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F7" w:rsidRPr="0038196F" w:rsidRDefault="005851F7" w:rsidP="00CD4AD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96F">
        <w:rPr>
          <w:rFonts w:ascii="Times New Roman" w:hAnsi="Times New Roman" w:cs="Times New Roman"/>
          <w:b/>
          <w:bCs/>
          <w:sz w:val="24"/>
          <w:szCs w:val="24"/>
        </w:rPr>
        <w:t>ОБҐРУНТУВАННЯ</w:t>
      </w:r>
    </w:p>
    <w:p w:rsidR="005851F7" w:rsidRPr="0038196F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96F">
        <w:rPr>
          <w:rFonts w:ascii="Times New Roman" w:hAnsi="Times New Roman" w:cs="Times New Roman"/>
          <w:b/>
          <w:bCs/>
          <w:sz w:val="24"/>
          <w:szCs w:val="24"/>
        </w:rPr>
        <w:t>технічних та якісних характеристик предмета закупівлі, його очікуваної</w:t>
      </w:r>
    </w:p>
    <w:p w:rsidR="005851F7" w:rsidRPr="0038196F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96F">
        <w:rPr>
          <w:rFonts w:ascii="Times New Roman" w:hAnsi="Times New Roman" w:cs="Times New Roman"/>
          <w:b/>
          <w:bCs/>
          <w:sz w:val="24"/>
          <w:szCs w:val="24"/>
        </w:rPr>
        <w:t>вартості та/або розміру бюджетного призначення</w:t>
      </w:r>
    </w:p>
    <w:p w:rsidR="00DE75D7" w:rsidRPr="0038196F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96F">
        <w:rPr>
          <w:rFonts w:ascii="Times New Roman" w:hAnsi="Times New Roman" w:cs="Times New Roman"/>
          <w:sz w:val="24"/>
          <w:szCs w:val="24"/>
        </w:rPr>
        <w:t>(відповідно до постанови Кабінету Міністрів України від 11 жовтня 2016 р.</w:t>
      </w:r>
    </w:p>
    <w:p w:rsidR="005851F7" w:rsidRPr="0038196F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96F">
        <w:rPr>
          <w:rFonts w:ascii="Times New Roman" w:hAnsi="Times New Roman" w:cs="Times New Roman"/>
          <w:sz w:val="24"/>
          <w:szCs w:val="24"/>
        </w:rPr>
        <w:t xml:space="preserve"> № 710 «</w:t>
      </w:r>
      <w:r w:rsidR="00273069" w:rsidRPr="0038196F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38196F">
        <w:rPr>
          <w:rFonts w:ascii="Times New Roman" w:hAnsi="Times New Roman" w:cs="Times New Roman"/>
          <w:sz w:val="24"/>
          <w:szCs w:val="24"/>
        </w:rPr>
        <w:t>ро ефективне використання державних коштів»)</w:t>
      </w:r>
    </w:p>
    <w:p w:rsidR="00DE75D7" w:rsidRDefault="00DE75D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25"/>
        <w:gridCol w:w="2186"/>
        <w:gridCol w:w="2552"/>
        <w:gridCol w:w="4339"/>
        <w:gridCol w:w="3026"/>
      </w:tblGrid>
      <w:tr w:rsidR="005851F7" w:rsidRPr="005851F7" w:rsidTr="00D35D9C">
        <w:tc>
          <w:tcPr>
            <w:tcW w:w="3025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Найменування предмету закупівлі,</w:t>
            </w:r>
          </w:p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ДК 021:2015</w:t>
            </w:r>
          </w:p>
        </w:tc>
        <w:tc>
          <w:tcPr>
            <w:tcW w:w="2186" w:type="dxa"/>
          </w:tcPr>
          <w:p w:rsidR="005851F7" w:rsidRPr="00EA0753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2552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4339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розміру бюджетного призначення, очікуваної вартості предмета закупівлі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5851F7" w:rsidRPr="00DE75D7" w:rsidTr="00D35D9C">
        <w:tc>
          <w:tcPr>
            <w:tcW w:w="3025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86" w:type="dxa"/>
            <w:shd w:val="clear" w:color="auto" w:fill="D9D9D9" w:themeFill="background1" w:themeFillShade="D9"/>
          </w:tcPr>
          <w:p w:rsidR="005851F7" w:rsidRPr="00EA0753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339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5851F7" w:rsidTr="00D35D9C">
        <w:tc>
          <w:tcPr>
            <w:tcW w:w="3025" w:type="dxa"/>
            <w:vAlign w:val="center"/>
          </w:tcPr>
          <w:p w:rsidR="00D35D9C" w:rsidRDefault="00D35D9C" w:rsidP="00D35D9C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Дизельне паливо,  </w:t>
            </w:r>
          </w:p>
          <w:p w:rsidR="00D35D9C" w:rsidRPr="00D35D9C" w:rsidRDefault="00D35D9C" w:rsidP="00D35D9C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09130000-9 – Нафта і дистиляти</w:t>
            </w:r>
          </w:p>
          <w:p w:rsidR="00D35D9C" w:rsidRPr="00D35D9C" w:rsidRDefault="00D35D9C" w:rsidP="00D35D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D9C">
              <w:rPr>
                <w:rFonts w:ascii="Times New Roman" w:hAnsi="Times New Roman"/>
                <w:b/>
                <w:sz w:val="24"/>
                <w:szCs w:val="24"/>
              </w:rPr>
              <w:t xml:space="preserve">за </w:t>
            </w:r>
            <w:proofErr w:type="spellStart"/>
            <w:r w:rsidRPr="00D35D9C">
              <w:rPr>
                <w:rFonts w:ascii="Times New Roman" w:hAnsi="Times New Roman"/>
                <w:b/>
                <w:sz w:val="24"/>
                <w:szCs w:val="24"/>
              </w:rPr>
              <w:t>ДК</w:t>
            </w:r>
            <w:proofErr w:type="spellEnd"/>
            <w:r w:rsidRPr="00D35D9C">
              <w:rPr>
                <w:rFonts w:ascii="Times New Roman" w:hAnsi="Times New Roman"/>
                <w:b/>
                <w:sz w:val="24"/>
                <w:szCs w:val="24"/>
              </w:rPr>
              <w:t xml:space="preserve"> 021:2015 «Єдиний закупівельний словник»</w:t>
            </w:r>
          </w:p>
          <w:p w:rsidR="00D35D9C" w:rsidRPr="00D35D9C" w:rsidRDefault="00D35D9C" w:rsidP="00D35D9C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D9C">
              <w:rPr>
                <w:rFonts w:ascii="Times New Roman" w:hAnsi="Times New Roman"/>
                <w:i/>
                <w:sz w:val="24"/>
                <w:szCs w:val="24"/>
              </w:rPr>
              <w:t xml:space="preserve">Деталізований CPV код  та його назва </w:t>
            </w:r>
            <w:proofErr w:type="spellStart"/>
            <w:r w:rsidRPr="00D35D9C">
              <w:rPr>
                <w:rFonts w:ascii="Times New Roman" w:hAnsi="Times New Roman"/>
                <w:i/>
                <w:sz w:val="24"/>
                <w:szCs w:val="24"/>
              </w:rPr>
              <w:t>ДК</w:t>
            </w:r>
            <w:proofErr w:type="spellEnd"/>
            <w:r w:rsidRPr="00D35D9C">
              <w:rPr>
                <w:rFonts w:ascii="Times New Roman" w:hAnsi="Times New Roman"/>
                <w:i/>
                <w:sz w:val="24"/>
                <w:szCs w:val="24"/>
              </w:rPr>
              <w:t xml:space="preserve"> 021:2015 - 09134200-9 – Дизельне паливо</w:t>
            </w:r>
          </w:p>
          <w:p w:rsidR="005851F7" w:rsidRPr="00CD4ADE" w:rsidRDefault="005851F7" w:rsidP="00D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 w:rsidR="005851F7" w:rsidRPr="00AE0343" w:rsidRDefault="00D35D9C" w:rsidP="008846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101 412,00</w:t>
            </w:r>
          </w:p>
        </w:tc>
        <w:tc>
          <w:tcPr>
            <w:tcW w:w="2552" w:type="dxa"/>
            <w:vAlign w:val="center"/>
          </w:tcPr>
          <w:p w:rsidR="005851F7" w:rsidRPr="00884646" w:rsidRDefault="00D35D9C" w:rsidP="008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101 412,00</w:t>
            </w:r>
          </w:p>
        </w:tc>
        <w:tc>
          <w:tcPr>
            <w:tcW w:w="4339" w:type="dxa"/>
            <w:vAlign w:val="center"/>
          </w:tcPr>
          <w:p w:rsidR="005851F7" w:rsidRDefault="00E913DC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предмету закупівлі визначена відповідно до пункту 1 розділу ІІІ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методом порівняння ринкових цін</w:t>
            </w:r>
          </w:p>
          <w:p w:rsidR="0038196F" w:rsidRPr="00CD4ADE" w:rsidRDefault="0038196F" w:rsidP="00D35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Align w:val="center"/>
          </w:tcPr>
          <w:p w:rsidR="005851F7" w:rsidRPr="00CD4ADE" w:rsidRDefault="00CD4ADE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Технічні та якісні характеристики визначено відповідно до потреб Замовника та з урахуванням загальноприйнятих норм і стандартів для зазначеного предмета закупівлі</w:t>
            </w:r>
          </w:p>
        </w:tc>
      </w:tr>
    </w:tbl>
    <w:p w:rsidR="00CF49D6" w:rsidRPr="0038196F" w:rsidRDefault="00CD4ADE" w:rsidP="00CD4AD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38196F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CF49D6" w:rsidRPr="0038196F">
        <w:rPr>
          <w:rFonts w:ascii="Times New Roman" w:hAnsi="Times New Roman" w:cs="Times New Roman"/>
          <w:sz w:val="24"/>
          <w:szCs w:val="24"/>
        </w:rPr>
        <w:t>відділу</w:t>
      </w:r>
      <w:r w:rsidR="00B162F4" w:rsidRPr="0038196F">
        <w:rPr>
          <w:rFonts w:ascii="Times New Roman" w:hAnsi="Times New Roman" w:cs="Times New Roman"/>
          <w:sz w:val="24"/>
          <w:szCs w:val="24"/>
        </w:rPr>
        <w:t xml:space="preserve"> організації</w:t>
      </w:r>
      <w:r w:rsidRPr="0038196F">
        <w:rPr>
          <w:rFonts w:ascii="Times New Roman" w:hAnsi="Times New Roman" w:cs="Times New Roman"/>
          <w:sz w:val="24"/>
          <w:szCs w:val="24"/>
        </w:rPr>
        <w:t xml:space="preserve"> закупівель </w:t>
      </w:r>
      <w:r w:rsidR="00B162F4" w:rsidRPr="0038196F">
        <w:rPr>
          <w:rFonts w:ascii="Times New Roman" w:hAnsi="Times New Roman" w:cs="Times New Roman"/>
          <w:sz w:val="24"/>
          <w:szCs w:val="24"/>
        </w:rPr>
        <w:t>у</w:t>
      </w:r>
      <w:r w:rsidR="00CF49D6" w:rsidRPr="0038196F">
        <w:rPr>
          <w:rFonts w:ascii="Times New Roman" w:hAnsi="Times New Roman" w:cs="Times New Roman"/>
          <w:sz w:val="24"/>
          <w:szCs w:val="24"/>
        </w:rPr>
        <w:t xml:space="preserve">правління </w:t>
      </w:r>
    </w:p>
    <w:p w:rsidR="00DE75D7" w:rsidRPr="0038196F" w:rsidRDefault="00CF49D6" w:rsidP="00CD4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96F">
        <w:rPr>
          <w:rFonts w:ascii="Times New Roman" w:hAnsi="Times New Roman" w:cs="Times New Roman"/>
          <w:sz w:val="24"/>
          <w:szCs w:val="24"/>
        </w:rPr>
        <w:t xml:space="preserve">матеріально-технічного забезпечення та закупівель      </w:t>
      </w:r>
      <w:r w:rsidR="001A253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12A95" w:rsidRPr="0038196F">
        <w:rPr>
          <w:rFonts w:ascii="Times New Roman" w:hAnsi="Times New Roman" w:cs="Times New Roman"/>
          <w:sz w:val="24"/>
          <w:szCs w:val="24"/>
        </w:rPr>
        <w:t>_____________</w:t>
      </w:r>
      <w:r w:rsidR="00CD4ADE" w:rsidRPr="0038196F">
        <w:rPr>
          <w:rFonts w:ascii="Times New Roman" w:hAnsi="Times New Roman" w:cs="Times New Roman"/>
          <w:sz w:val="24"/>
          <w:szCs w:val="24"/>
        </w:rPr>
        <w:t xml:space="preserve"> </w:t>
      </w:r>
      <w:r w:rsidR="001A253E">
        <w:rPr>
          <w:rFonts w:ascii="Times New Roman" w:hAnsi="Times New Roman" w:cs="Times New Roman"/>
          <w:sz w:val="24"/>
          <w:szCs w:val="24"/>
        </w:rPr>
        <w:t xml:space="preserve"> </w:t>
      </w:r>
      <w:r w:rsidRPr="0038196F">
        <w:rPr>
          <w:rFonts w:ascii="Times New Roman" w:hAnsi="Times New Roman" w:cs="Times New Roman"/>
          <w:sz w:val="24"/>
          <w:szCs w:val="24"/>
        </w:rPr>
        <w:t>Юлія КОШЕВКО</w:t>
      </w:r>
    </w:p>
    <w:p w:rsidR="00DE75D7" w:rsidRPr="0038196F" w:rsidRDefault="00DE75D7" w:rsidP="00DE7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0"/>
        <w:gridCol w:w="6628"/>
      </w:tblGrid>
      <w:tr w:rsidR="00DE75D7" w:rsidRPr="0038196F" w:rsidTr="001A253E">
        <w:tc>
          <w:tcPr>
            <w:tcW w:w="8500" w:type="dxa"/>
          </w:tcPr>
          <w:p w:rsidR="00DE75D7" w:rsidRPr="0038196F" w:rsidRDefault="00DE75D7" w:rsidP="00DE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6F">
              <w:rPr>
                <w:rFonts w:ascii="Times New Roman" w:hAnsi="Times New Roman" w:cs="Times New Roman"/>
                <w:sz w:val="24"/>
                <w:szCs w:val="24"/>
              </w:rPr>
              <w:t>Дата оголошення про проведення конкурентної процедури закупівель/повідомлення про намір укласти договір про закупівлі:</w:t>
            </w:r>
            <w:r w:rsidR="001A25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628" w:type="dxa"/>
          </w:tcPr>
          <w:p w:rsidR="00DE75D7" w:rsidRPr="0038196F" w:rsidRDefault="00D2685C" w:rsidP="00D35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1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5D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792C" w:rsidRPr="00381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4ADE" w:rsidRPr="0038196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6792C" w:rsidRPr="003819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75D7" w:rsidRPr="0038196F" w:rsidTr="001A253E">
        <w:tc>
          <w:tcPr>
            <w:tcW w:w="8500" w:type="dxa"/>
          </w:tcPr>
          <w:p w:rsidR="00DE75D7" w:rsidRPr="0038196F" w:rsidRDefault="00DE75D7" w:rsidP="00DE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DE75D7" w:rsidRPr="0038196F" w:rsidRDefault="00DE75D7" w:rsidP="00DE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5D7" w:rsidRPr="0038196F" w:rsidTr="001A253E">
        <w:tc>
          <w:tcPr>
            <w:tcW w:w="8500" w:type="dxa"/>
          </w:tcPr>
          <w:p w:rsidR="00DE75D7" w:rsidRPr="0038196F" w:rsidRDefault="00DE75D7" w:rsidP="00CF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6F">
              <w:rPr>
                <w:rFonts w:ascii="Times New Roman" w:hAnsi="Times New Roman" w:cs="Times New Roman"/>
                <w:sz w:val="24"/>
                <w:szCs w:val="24"/>
              </w:rPr>
              <w:t>Номер оголошення про проведення конкурентної процедури закупівель:</w:t>
            </w:r>
          </w:p>
        </w:tc>
        <w:tc>
          <w:tcPr>
            <w:tcW w:w="6628" w:type="dxa"/>
          </w:tcPr>
          <w:p w:rsidR="00DE75D7" w:rsidRPr="0038196F" w:rsidRDefault="00D35D9C" w:rsidP="00DE75D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5D9C">
              <w:rPr>
                <w:sz w:val="24"/>
                <w:szCs w:val="24"/>
              </w:rPr>
              <w:t>https://prozorro.gov.ua/tender/UA-2023-10-20-011920-a</w:t>
            </w:r>
          </w:p>
        </w:tc>
      </w:tr>
    </w:tbl>
    <w:p w:rsidR="00DE75D7" w:rsidRPr="0038196F" w:rsidRDefault="00DE75D7" w:rsidP="00DE75D7">
      <w:pPr>
        <w:rPr>
          <w:rFonts w:ascii="Times New Roman" w:hAnsi="Times New Roman" w:cs="Times New Roman"/>
          <w:sz w:val="24"/>
          <w:szCs w:val="24"/>
        </w:rPr>
      </w:pPr>
    </w:p>
    <w:sectPr w:rsidR="00DE75D7" w:rsidRPr="0038196F" w:rsidSect="007A7332">
      <w:pgSz w:w="16838" w:h="11906" w:orient="landscape"/>
      <w:pgMar w:top="426" w:right="850" w:bottom="56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6DEB"/>
    <w:multiLevelType w:val="hybridMultilevel"/>
    <w:tmpl w:val="32FAEC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51D72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71D25"/>
    <w:multiLevelType w:val="hybridMultilevel"/>
    <w:tmpl w:val="B94E5A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83FC1"/>
    <w:multiLevelType w:val="hybridMultilevel"/>
    <w:tmpl w:val="1C08B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F4809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C36F7"/>
    <w:rsid w:val="00035F9A"/>
    <w:rsid w:val="0008675F"/>
    <w:rsid w:val="000C13AE"/>
    <w:rsid w:val="000C5A7A"/>
    <w:rsid w:val="000D5C11"/>
    <w:rsid w:val="001A253E"/>
    <w:rsid w:val="001B23F3"/>
    <w:rsid w:val="001F638C"/>
    <w:rsid w:val="00263F12"/>
    <w:rsid w:val="00273069"/>
    <w:rsid w:val="00280148"/>
    <w:rsid w:val="00292D4F"/>
    <w:rsid w:val="002D1440"/>
    <w:rsid w:val="00366747"/>
    <w:rsid w:val="0038196F"/>
    <w:rsid w:val="003F5E6E"/>
    <w:rsid w:val="00412A95"/>
    <w:rsid w:val="004511E9"/>
    <w:rsid w:val="00466518"/>
    <w:rsid w:val="00511B7F"/>
    <w:rsid w:val="00543819"/>
    <w:rsid w:val="005851F7"/>
    <w:rsid w:val="005861EA"/>
    <w:rsid w:val="005E2403"/>
    <w:rsid w:val="005F3B7B"/>
    <w:rsid w:val="006E4C84"/>
    <w:rsid w:val="00743365"/>
    <w:rsid w:val="00750AA7"/>
    <w:rsid w:val="007A7332"/>
    <w:rsid w:val="00801986"/>
    <w:rsid w:val="0080446F"/>
    <w:rsid w:val="00806AF9"/>
    <w:rsid w:val="008430C9"/>
    <w:rsid w:val="00884646"/>
    <w:rsid w:val="008C5C0A"/>
    <w:rsid w:val="008D1F16"/>
    <w:rsid w:val="008E5772"/>
    <w:rsid w:val="00946C24"/>
    <w:rsid w:val="009C36F7"/>
    <w:rsid w:val="00A40827"/>
    <w:rsid w:val="00A43221"/>
    <w:rsid w:val="00A67E27"/>
    <w:rsid w:val="00A80513"/>
    <w:rsid w:val="00AE0343"/>
    <w:rsid w:val="00B162F4"/>
    <w:rsid w:val="00B6792C"/>
    <w:rsid w:val="00BB01CD"/>
    <w:rsid w:val="00BC75F7"/>
    <w:rsid w:val="00C71643"/>
    <w:rsid w:val="00C904BE"/>
    <w:rsid w:val="00CD4ADE"/>
    <w:rsid w:val="00CE0990"/>
    <w:rsid w:val="00CF49D6"/>
    <w:rsid w:val="00D0210A"/>
    <w:rsid w:val="00D2685C"/>
    <w:rsid w:val="00D35D9C"/>
    <w:rsid w:val="00DB6706"/>
    <w:rsid w:val="00DE0ABF"/>
    <w:rsid w:val="00DE75D7"/>
    <w:rsid w:val="00E149AA"/>
    <w:rsid w:val="00E368D0"/>
    <w:rsid w:val="00E913DC"/>
    <w:rsid w:val="00EA0753"/>
    <w:rsid w:val="00EA6F0D"/>
    <w:rsid w:val="00ED0AE4"/>
    <w:rsid w:val="00F91AA2"/>
    <w:rsid w:val="00F94E55"/>
    <w:rsid w:val="00FC4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36F7"/>
    <w:rPr>
      <w:color w:val="0000FF"/>
      <w:u w:val="single"/>
    </w:rPr>
  </w:style>
  <w:style w:type="paragraph" w:customStyle="1" w:styleId="rvps7">
    <w:name w:val="rvps7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C36F7"/>
  </w:style>
  <w:style w:type="paragraph" w:customStyle="1" w:styleId="rvps6">
    <w:name w:val="rvps6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C36F7"/>
  </w:style>
  <w:style w:type="paragraph" w:customStyle="1" w:styleId="rvps2">
    <w:name w:val="rvps2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EA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EA6F0D"/>
  </w:style>
  <w:style w:type="paragraph" w:styleId="a5">
    <w:name w:val="List Paragraph"/>
    <w:basedOn w:val="a"/>
    <w:uiPriority w:val="34"/>
    <w:qFormat/>
    <w:rsid w:val="00EA6F0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8051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1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B7F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E4C84"/>
    <w:rPr>
      <w:color w:val="954F72" w:themeColor="followedHyperlink"/>
      <w:u w:val="single"/>
    </w:rPr>
  </w:style>
  <w:style w:type="paragraph" w:customStyle="1" w:styleId="normal">
    <w:name w:val="normal"/>
    <w:rsid w:val="00D35D9C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3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7D4BF-0AC4-48B7-A9A6-9F1E573C8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1627</CharactersWithSpaces>
  <SharedDoc>false</SharedDoc>
  <HLinks>
    <vt:vector size="6" baseType="variant">
      <vt:variant>
        <vt:i4>5308492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https://prozorro.gov.ua/tender/UA-2023-02-16-013635-a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2023-07-20T10:59:00Z</cp:lastPrinted>
  <dcterms:created xsi:type="dcterms:W3CDTF">2023-09-25T06:19:00Z</dcterms:created>
  <dcterms:modified xsi:type="dcterms:W3CDTF">2023-10-20T12:04:00Z</dcterms:modified>
</cp:coreProperties>
</file>